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AF" w:rsidRPr="00F40F2E" w:rsidRDefault="004616AF" w:rsidP="004616AF">
      <w:pPr>
        <w:suppressAutoHyphens w:val="0"/>
        <w:jc w:val="center"/>
        <w:rPr>
          <w:noProof/>
          <w:lang w:eastAsia="ru-RU"/>
        </w:rPr>
      </w:pPr>
      <w:r w:rsidRPr="00F40F2E">
        <w:rPr>
          <w:noProof/>
          <w:lang w:eastAsia="ru-RU"/>
        </w:rPr>
        <w:drawing>
          <wp:inline distT="0" distB="0" distL="0" distR="0" wp14:anchorId="2ED9F978" wp14:editId="7B443BBE">
            <wp:extent cx="485775" cy="571500"/>
            <wp:effectExtent l="0" t="0" r="9525" b="0"/>
            <wp:docPr id="1" name="Рисунок 1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6AF" w:rsidRPr="00F40F2E" w:rsidRDefault="004616AF" w:rsidP="004616AF">
      <w:pPr>
        <w:suppressAutoHyphens w:val="0"/>
        <w:jc w:val="center"/>
        <w:rPr>
          <w:rFonts w:ascii="Bookman Old Style" w:hAnsi="Bookman Old Style"/>
          <w:b/>
          <w:lang w:eastAsia="ru-RU"/>
        </w:rPr>
      </w:pPr>
      <w:r w:rsidRPr="00F40F2E">
        <w:rPr>
          <w:rFonts w:ascii="Bookman Old Style" w:hAnsi="Bookman Old Style"/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4616AF" w:rsidRPr="00F40F2E" w:rsidRDefault="004616AF" w:rsidP="004616AF">
      <w:pPr>
        <w:suppressAutoHyphens w:val="0"/>
        <w:jc w:val="center"/>
        <w:rPr>
          <w:noProof/>
          <w:lang w:eastAsia="ru-RU"/>
        </w:rPr>
      </w:pPr>
    </w:p>
    <w:p w:rsidR="004616AF" w:rsidRPr="00F40F2E" w:rsidRDefault="004616AF" w:rsidP="004616AF">
      <w:pPr>
        <w:suppressAutoHyphens w:val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F40F2E">
        <w:rPr>
          <w:rFonts w:ascii="Bookman Old Style" w:hAnsi="Bookman Old Style"/>
          <w:b/>
          <w:sz w:val="28"/>
          <w:szCs w:val="28"/>
          <w:lang w:eastAsia="ru-RU"/>
        </w:rPr>
        <w:t>Р Е Ш Е Н И Е</w:t>
      </w:r>
    </w:p>
    <w:p w:rsidR="004616AF" w:rsidRPr="00F40F2E" w:rsidRDefault="004616AF" w:rsidP="004616AF">
      <w:pPr>
        <w:suppressAutoHyphens w:val="0"/>
        <w:jc w:val="center"/>
        <w:rPr>
          <w:sz w:val="28"/>
          <w:szCs w:val="28"/>
          <w:lang w:eastAsia="ru-RU"/>
        </w:rPr>
      </w:pPr>
    </w:p>
    <w:p w:rsidR="004616AF" w:rsidRPr="00F40F2E" w:rsidRDefault="004616AF" w:rsidP="004616A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025DD8">
        <w:rPr>
          <w:sz w:val="28"/>
          <w:szCs w:val="28"/>
          <w:lang w:eastAsia="ru-RU"/>
        </w:rPr>
        <w:t>16</w:t>
      </w:r>
      <w:r w:rsidRPr="00F40F2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06.</w:t>
      </w:r>
      <w:r w:rsidRPr="00F40F2E">
        <w:rPr>
          <w:sz w:val="28"/>
          <w:szCs w:val="28"/>
          <w:lang w:eastAsia="ru-RU"/>
        </w:rPr>
        <w:t xml:space="preserve">2014 года                                                        </w:t>
      </w:r>
      <w:r>
        <w:rPr>
          <w:sz w:val="28"/>
          <w:szCs w:val="28"/>
          <w:lang w:eastAsia="ru-RU"/>
        </w:rPr>
        <w:t xml:space="preserve">                     №  6/1</w:t>
      </w:r>
    </w:p>
    <w:p w:rsidR="004616AF" w:rsidRDefault="004616AF" w:rsidP="00461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депутатов муниципального совета </w:t>
      </w:r>
    </w:p>
    <w:p w:rsidR="00555574" w:rsidRDefault="004616AF" w:rsidP="004616AF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 Санкт-Петербурга муниципального округа Парнас пятого созыва</w:t>
      </w:r>
    </w:p>
    <w:p w:rsidR="004616AF" w:rsidRDefault="004616AF" w:rsidP="004616AF">
      <w:pPr>
        <w:rPr>
          <w:sz w:val="28"/>
          <w:szCs w:val="28"/>
        </w:rPr>
      </w:pPr>
    </w:p>
    <w:p w:rsidR="004616AF" w:rsidRDefault="00025DD8" w:rsidP="00025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16AF">
        <w:rPr>
          <w:sz w:val="28"/>
          <w:szCs w:val="28"/>
        </w:rPr>
        <w:t>В соответствии с пунктом 7 статьи 10 Феде</w:t>
      </w:r>
      <w:r w:rsidR="00845D45">
        <w:rPr>
          <w:sz w:val="28"/>
          <w:szCs w:val="28"/>
        </w:rPr>
        <w:t xml:space="preserve">рального </w:t>
      </w:r>
      <w:proofErr w:type="gramStart"/>
      <w:r w:rsidR="00845D45">
        <w:rPr>
          <w:sz w:val="28"/>
          <w:szCs w:val="28"/>
        </w:rPr>
        <w:t>закона  от</w:t>
      </w:r>
      <w:proofErr w:type="gramEnd"/>
      <w:r w:rsidR="00845D45">
        <w:rPr>
          <w:sz w:val="28"/>
          <w:szCs w:val="28"/>
        </w:rPr>
        <w:t xml:space="preserve"> 12 июня 2002</w:t>
      </w:r>
      <w:r w:rsidR="004616AF">
        <w:rPr>
          <w:sz w:val="28"/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 муниципальных советов внутригородских муниципальных образований Санкт-Петербурга» муниципальный совет внутригородского муниципального образования Санкт-Петербурга муниципального округа Парнас </w:t>
      </w:r>
    </w:p>
    <w:p w:rsidR="004616AF" w:rsidRPr="00025DD8" w:rsidRDefault="004616AF" w:rsidP="00025DD8">
      <w:pPr>
        <w:jc w:val="both"/>
        <w:rPr>
          <w:b/>
          <w:sz w:val="28"/>
          <w:szCs w:val="28"/>
        </w:rPr>
      </w:pPr>
      <w:r w:rsidRPr="00025DD8">
        <w:rPr>
          <w:b/>
          <w:sz w:val="28"/>
          <w:szCs w:val="28"/>
        </w:rPr>
        <w:t>РЕШИЛ:</w:t>
      </w:r>
    </w:p>
    <w:p w:rsidR="004616AF" w:rsidRDefault="004616AF" w:rsidP="00616E5D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муниципального совета внутригородского муниципального образования Санкт-Петербурга муниципального округа Парнас пятого созыва на 14 сентября 2014 года.</w:t>
      </w:r>
    </w:p>
    <w:p w:rsidR="004616AF" w:rsidRDefault="00025DD8" w:rsidP="00616E5D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25DD8" w:rsidRDefault="00025DD8" w:rsidP="00616E5D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оставляю за собой.</w:t>
      </w:r>
    </w:p>
    <w:p w:rsidR="00025DD8" w:rsidRDefault="00025DD8" w:rsidP="00025DD8">
      <w:pPr>
        <w:pStyle w:val="a5"/>
        <w:jc w:val="both"/>
        <w:rPr>
          <w:sz w:val="28"/>
          <w:szCs w:val="28"/>
        </w:rPr>
      </w:pPr>
    </w:p>
    <w:p w:rsidR="00025DD8" w:rsidRDefault="00025DD8" w:rsidP="00025DD8">
      <w:pPr>
        <w:pStyle w:val="a5"/>
        <w:jc w:val="both"/>
        <w:rPr>
          <w:sz w:val="28"/>
          <w:szCs w:val="28"/>
        </w:rPr>
      </w:pPr>
    </w:p>
    <w:p w:rsidR="00F10CEC" w:rsidRPr="00064A1F" w:rsidRDefault="00025DD8" w:rsidP="00064A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bookmarkStart w:id="0" w:name="_GoBack"/>
      <w:bookmarkEnd w:id="0"/>
      <w:r>
        <w:rPr>
          <w:sz w:val="28"/>
          <w:szCs w:val="28"/>
        </w:rPr>
        <w:t xml:space="preserve">                   А.В.Черезов</w:t>
      </w:r>
    </w:p>
    <w:sectPr w:rsidR="00F10CEC" w:rsidRPr="00064A1F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28E4"/>
    <w:multiLevelType w:val="hybridMultilevel"/>
    <w:tmpl w:val="0A604864"/>
    <w:lvl w:ilvl="0" w:tplc="F3DCC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534964"/>
    <w:multiLevelType w:val="hybridMultilevel"/>
    <w:tmpl w:val="7D6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55447"/>
    <w:multiLevelType w:val="hybridMultilevel"/>
    <w:tmpl w:val="2E20D3F0"/>
    <w:lvl w:ilvl="0" w:tplc="33BC4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C5AFC"/>
    <w:multiLevelType w:val="hybridMultilevel"/>
    <w:tmpl w:val="E89064C6"/>
    <w:lvl w:ilvl="0" w:tplc="E33AE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A47E38"/>
    <w:multiLevelType w:val="hybridMultilevel"/>
    <w:tmpl w:val="87E865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AF"/>
    <w:rsid w:val="00013DE2"/>
    <w:rsid w:val="00025DD8"/>
    <w:rsid w:val="00041137"/>
    <w:rsid w:val="00053D05"/>
    <w:rsid w:val="00064A1F"/>
    <w:rsid w:val="000C4EA8"/>
    <w:rsid w:val="001F35E0"/>
    <w:rsid w:val="00351889"/>
    <w:rsid w:val="004616AF"/>
    <w:rsid w:val="00555574"/>
    <w:rsid w:val="00616E5D"/>
    <w:rsid w:val="0064623D"/>
    <w:rsid w:val="00845D45"/>
    <w:rsid w:val="00941146"/>
    <w:rsid w:val="00945397"/>
    <w:rsid w:val="00ED7F54"/>
    <w:rsid w:val="00F10CEC"/>
    <w:rsid w:val="00FC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A1E8-8F58-4632-AC0D-37A35890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A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A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616AF"/>
    <w:pPr>
      <w:ind w:left="720"/>
      <w:contextualSpacing/>
    </w:pPr>
  </w:style>
  <w:style w:type="paragraph" w:customStyle="1" w:styleId="Standard">
    <w:name w:val="Standard"/>
    <w:rsid w:val="0094114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11</cp:revision>
  <cp:lastPrinted>2014-07-07T13:05:00Z</cp:lastPrinted>
  <dcterms:created xsi:type="dcterms:W3CDTF">2014-06-10T06:33:00Z</dcterms:created>
  <dcterms:modified xsi:type="dcterms:W3CDTF">2015-04-22T09:46:00Z</dcterms:modified>
</cp:coreProperties>
</file>